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b/>
          <w:bCs/>
          <w:color w:val="666666"/>
          <w:sz w:val="18"/>
          <w:szCs w:val="18"/>
          <w:lang w:eastAsia="ru-RU"/>
        </w:rPr>
        <w:t>АДМИНИСТРАЦИЯ</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b/>
          <w:bCs/>
          <w:color w:val="666666"/>
          <w:sz w:val="18"/>
          <w:szCs w:val="18"/>
          <w:lang w:eastAsia="ru-RU"/>
        </w:rPr>
        <w:t>ГОРОДСКОГО ПОСЕЛЕНИЯ «БОРЗИНСКОЕ»</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b/>
          <w:bCs/>
          <w:color w:val="666666"/>
          <w:sz w:val="18"/>
          <w:szCs w:val="18"/>
          <w:lang w:eastAsia="ru-RU"/>
        </w:rPr>
        <w:t> ПОСТАНОВЛЕНИЕ</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b/>
          <w:bCs/>
          <w:color w:val="666666"/>
          <w:sz w:val="18"/>
          <w:szCs w:val="18"/>
          <w:lang w:eastAsia="ru-RU"/>
        </w:rPr>
        <w:t> «02»  июня 2014 года                                                                                 №363                    г. Борзя</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О ВНЕСЕНИИ ИЗМЕНЕНИЙ В АДМИНИСТРАТИВНЫЙ РЕГЛАМЕНТ ПРЕДОСТАВЛЕНИЯ МУНИЦИПАЛЬНОЙ УСЛУГИ «ЗАКЛЮЧЕНИЕ, ИЗМЕНЕНИЕ ИЛИ РАСТОРЖЕНИЕ ДОГОВОРА ПЕРЕДАЧИ ЖИЛЫХ ПОМЕЩЕНИЙ В СОБСТВЕННОСТЬ ГРАЖДАН», УТВЕРЖДЕННЫЙ ПОСТАНОВЛЕНИЕМ АДМИНИСТРАЦИИ ГОРОДСКОГО ПОСЕЛЕНИЯ «БОРЗИНСКОЕ» ОТ 04 СЕНТЯБРЯ 2013 ГОДА №646</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w:t>
      </w:r>
      <w:hyperlink r:id="rId6" w:history="1">
        <w:r w:rsidRPr="0091222A">
          <w:rPr>
            <w:rFonts w:ascii="Arial" w:eastAsia="Times New Roman" w:hAnsi="Arial" w:cs="Arial"/>
            <w:color w:val="1DB7B1"/>
            <w:sz w:val="18"/>
            <w:szCs w:val="18"/>
            <w:lang w:eastAsia="ru-RU"/>
          </w:rPr>
          <w:t>постановлением</w:t>
        </w:r>
      </w:hyperlink>
      <w:r w:rsidRPr="0091222A">
        <w:rPr>
          <w:rFonts w:ascii="Arial" w:eastAsia="Times New Roman" w:hAnsi="Arial" w:cs="Arial"/>
          <w:color w:val="666666"/>
          <w:sz w:val="18"/>
          <w:szCs w:val="18"/>
          <w:lang w:eastAsia="ru-RU"/>
        </w:rPr>
        <w:t> администрации городского помещения «Борзинское» от 23 октября 2014 года №344 «Об утверждении административных регламентов предоставления муниципальных услуг городского поселения «Борзинское», администрация городского поселения «Борзинское» </w:t>
      </w:r>
      <w:r w:rsidRPr="0091222A">
        <w:rPr>
          <w:rFonts w:ascii="Arial" w:eastAsia="Times New Roman" w:hAnsi="Arial" w:cs="Arial"/>
          <w:b/>
          <w:bCs/>
          <w:color w:val="666666"/>
          <w:sz w:val="18"/>
          <w:szCs w:val="18"/>
          <w:lang w:eastAsia="ru-RU"/>
        </w:rPr>
        <w:t>п о с т а н о в л я е т</w:t>
      </w:r>
      <w:r w:rsidRPr="0091222A">
        <w:rPr>
          <w:rFonts w:ascii="Arial" w:eastAsia="Times New Roman" w:hAnsi="Arial" w:cs="Arial"/>
          <w:color w:val="666666"/>
          <w:sz w:val="18"/>
          <w:szCs w:val="18"/>
          <w:lang w:eastAsia="ru-RU"/>
        </w:rPr>
        <w:t>:</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1. Утвердить прилагаемые изменения, которые вносятся в Административный регламент «Заключение, изменение или расторжение договора передачи жилых помещений в собственность граждан», утвержденный постановлением администрации городского поселения «Борзинское»от 04 сентября 2013 года №646.</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2. Настоящее постановление вступает в силу на следующий день, после дня его официального опубликования (обнародования).</w:t>
      </w:r>
    </w:p>
    <w:p w:rsidR="0091222A" w:rsidRPr="0091222A" w:rsidRDefault="0091222A" w:rsidP="0091222A">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Настоящее постановление опубликовать (обнародовать) на официальном сайте в информационно-телекоммуникационной сети «Интернет» http://www.gorod-borzya.ru.</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i/>
          <w:iCs/>
          <w:color w:val="666666"/>
          <w:sz w:val="18"/>
          <w:szCs w:val="18"/>
          <w:lang w:eastAsia="ru-RU"/>
        </w:rPr>
        <w:t> </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i/>
          <w:iCs/>
          <w:color w:val="666666"/>
          <w:sz w:val="18"/>
          <w:szCs w:val="18"/>
          <w:lang w:eastAsia="ru-RU"/>
        </w:rPr>
        <w:t> </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Руководитель администрации городского</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поселения «Борзинское»                                                         Н. А. Спиридонов</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i/>
          <w:iCs/>
          <w:color w:val="666666"/>
          <w:sz w:val="18"/>
          <w:szCs w:val="18"/>
          <w:lang w:eastAsia="ru-RU"/>
        </w:rPr>
        <w:t> </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УТВЕРЖДЕНЫ</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постановлением администрации городского поселения «Борзинское»</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от «02» июня 2014года №363</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b/>
          <w:bCs/>
          <w:color w:val="666666"/>
          <w:sz w:val="18"/>
          <w:szCs w:val="18"/>
          <w:lang w:eastAsia="ru-RU"/>
        </w:rPr>
        <w:t>ИЗМЕНЕНИЯ,</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КОТОРЫЕ ВНОСЯТСЯ В АДМИНИСТРАТИВНЫЙ РЕГЛАМЕНТ ПРЕДОСТАВЛЕНИЯ МУНИЦИПАЛЬНОЙ УСЛУГИ ««ЗАКЛЮЧЕНИЕ, ИЗМЕНЕНИЕ ИЛИ РАСТОРЖЕНИЕ ДОГОВОРА ПЕРЕДАЧИ ЖИЛЫХ ПОМЕЩЕНИЙ В СОБСТВЕННОСТЬ ГРАЖДАН», УТВЕРЖДЕННЫЙ ПОСТАНОВЛЕНИЕМ АДМИНИСТРАЦИИ ГОРОДСКОГО ПОСЕЛЕНИЯ «БОРЗИНСКОЕ» ОТ 04 СЕНТЯБРЯ 2013 ГОДА №646</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В пункте 6.1. слова «сети Интернет» заменить словами «информационно-телекоммуникационной сети «Интернет»».</w:t>
      </w:r>
    </w:p>
    <w:p w:rsidR="0091222A" w:rsidRPr="0091222A" w:rsidRDefault="0091222A" w:rsidP="0091222A">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В пунктах 6.5, 8 слово «текст» заменить словом «извлечение».</w:t>
      </w:r>
    </w:p>
    <w:p w:rsidR="0091222A" w:rsidRPr="0091222A" w:rsidRDefault="0091222A" w:rsidP="0091222A">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В пункте 5 слова «обращение с заявлением» заменить словом «запрос».</w:t>
      </w:r>
    </w:p>
    <w:p w:rsidR="0091222A" w:rsidRPr="0091222A" w:rsidRDefault="0091222A" w:rsidP="0091222A">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В пункте 10.2. слова «письменным обращениям» заменить словом «запросу», слово «обращение» заменить словом «запрос».</w:t>
      </w:r>
    </w:p>
    <w:p w:rsidR="0091222A" w:rsidRPr="0091222A" w:rsidRDefault="0091222A" w:rsidP="0091222A">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В пункте 10.3. слово «обращениям» заменить словом «запросам», слово «обращение» заменить словом «запрос».</w:t>
      </w:r>
    </w:p>
    <w:p w:rsidR="0091222A" w:rsidRPr="0091222A" w:rsidRDefault="0091222A" w:rsidP="0091222A">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Пункт 15 изложить в следующей редакции:</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«15. Предоставление муниципальной услуги осуществляется в соответствии с нормативными правовыми актами:</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Федеральным законом от 6 апреля 2011 года № 63-ФЗ «Об электронной подписи» («Российская газета», 8 апреля 2011 года, № 75);</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Федеральным законом от 27 июля 2006 года № 152-ФЗ «О персональных данных» («Российская газета», 29 июля 2006 года, № 165);</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hyperlink r:id="rId7" w:history="1">
        <w:r w:rsidRPr="0091222A">
          <w:rPr>
            <w:rFonts w:ascii="Arial" w:eastAsia="Times New Roman" w:hAnsi="Arial" w:cs="Arial"/>
            <w:color w:val="1DB7B1"/>
            <w:sz w:val="18"/>
            <w:szCs w:val="18"/>
            <w:lang w:eastAsia="ru-RU"/>
          </w:rPr>
          <w:t>Законом</w:t>
        </w:r>
      </w:hyperlink>
      <w:r w:rsidRPr="0091222A">
        <w:rPr>
          <w:rFonts w:ascii="Arial" w:eastAsia="Times New Roman" w:hAnsi="Arial" w:cs="Arial"/>
          <w:color w:val="666666"/>
          <w:sz w:val="18"/>
          <w:szCs w:val="18"/>
          <w:lang w:eastAsia="ru-RU"/>
        </w:rPr>
        <w:t> Российской Федерации от 4 июля 1991 года № 1541-1 «О приватизации жилищного фонда в Российской Федерации» («Ведомости СНД и ВС РСФСР», 11 июля 1991 года, № 28, ст. 959,);</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Уставом городского поселения «Борзинское»;</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p>
    <w:p w:rsidR="0091222A" w:rsidRPr="0091222A" w:rsidRDefault="0091222A" w:rsidP="0091222A">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Пункт 24 дополнить подпунктом 24.5. следующего содержания:</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«24.5. имеются случаи, предусмотренных статьей 11 Федерального закона от 2 мая 2006 года № 59-ФЗ «О порядке рассмотрения обращений граждан Российской Федерации».».</w:t>
      </w:r>
    </w:p>
    <w:p w:rsidR="0091222A" w:rsidRPr="0091222A" w:rsidRDefault="0091222A" w:rsidP="0091222A">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В пункте 27 слова «20 минут» заменить словами «15 минут».</w:t>
      </w:r>
    </w:p>
    <w:p w:rsidR="0091222A" w:rsidRPr="0091222A" w:rsidRDefault="0091222A" w:rsidP="0091222A">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Пункт 32 дополнить абзацем следующего содержания:</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91222A" w:rsidRPr="0091222A" w:rsidRDefault="0091222A" w:rsidP="0091222A">
      <w:pPr>
        <w:numPr>
          <w:ilvl w:val="0"/>
          <w:numId w:val="5"/>
        </w:numPr>
        <w:shd w:val="clear" w:color="auto" w:fill="F5F5F5"/>
        <w:spacing w:after="0" w:line="240" w:lineRule="auto"/>
        <w:ind w:left="480"/>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Пункт 33 после слов «соответствовать комфортным условиям для ожидания заявителей» дополнить словами «в том числе необходимым наличием доступных мест общего пользования (туалет, гардероб).».</w:t>
      </w:r>
    </w:p>
    <w:p w:rsidR="0091222A" w:rsidRPr="0091222A" w:rsidRDefault="0091222A" w:rsidP="0091222A">
      <w:pPr>
        <w:numPr>
          <w:ilvl w:val="0"/>
          <w:numId w:val="5"/>
        </w:numPr>
        <w:shd w:val="clear" w:color="auto" w:fill="F5F5F5"/>
        <w:spacing w:after="0" w:line="240" w:lineRule="auto"/>
        <w:ind w:left="480"/>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Пункт 38 дополнить  подпунктом 38.1. следующего содержания:</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«38.1.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1222A" w:rsidRPr="0091222A" w:rsidRDefault="0091222A" w:rsidP="0091222A">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Дополнить подпунктом 42.1. следующего содержания:</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«42.1. Особенности предоставления муниципальной услуги в электронной форме.</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Предоставление муниципальной услуги в электронной форме осуществляется путем использования средств электронной связи.</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Формы и виды обращений заявителя:</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bl>
      <w:tblPr>
        <w:tblW w:w="15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
        <w:gridCol w:w="4490"/>
        <w:gridCol w:w="1832"/>
        <w:gridCol w:w="1323"/>
        <w:gridCol w:w="556"/>
        <w:gridCol w:w="1546"/>
        <w:gridCol w:w="2866"/>
        <w:gridCol w:w="2121"/>
      </w:tblGrid>
      <w:tr w:rsidR="0091222A" w:rsidRPr="0091222A" w:rsidTr="0091222A">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w:t>
            </w:r>
          </w:p>
        </w:tc>
        <w:tc>
          <w:tcPr>
            <w:tcW w:w="5670" w:type="dxa"/>
            <w:vMerge w:val="restart"/>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b/>
                <w:bCs/>
                <w:sz w:val="24"/>
                <w:szCs w:val="24"/>
                <w:lang w:eastAsia="ru-RU"/>
              </w:rPr>
              <w:t>Наименование документа</w:t>
            </w:r>
          </w:p>
        </w:tc>
        <w:tc>
          <w:tcPr>
            <w:tcW w:w="1410" w:type="dxa"/>
            <w:vMerge w:val="restart"/>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b/>
                <w:bCs/>
                <w:sz w:val="24"/>
                <w:szCs w:val="24"/>
                <w:lang w:eastAsia="ru-RU"/>
              </w:rPr>
              <w:t>Необходимость предоставления, в следующих случаях</w:t>
            </w:r>
          </w:p>
        </w:tc>
        <w:tc>
          <w:tcPr>
            <w:tcW w:w="2850" w:type="dxa"/>
            <w:gridSpan w:val="3"/>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b/>
                <w:bCs/>
                <w:sz w:val="24"/>
                <w:szCs w:val="24"/>
                <w:lang w:eastAsia="ru-RU"/>
              </w:rPr>
              <w:t>Личный прием</w:t>
            </w:r>
          </w:p>
        </w:tc>
        <w:tc>
          <w:tcPr>
            <w:tcW w:w="4680" w:type="dxa"/>
            <w:gridSpan w:val="2"/>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b/>
                <w:bCs/>
                <w:sz w:val="24"/>
                <w:szCs w:val="24"/>
                <w:lang w:eastAsia="ru-RU"/>
              </w:rPr>
              <w:t>Обращение через «Портал государственных и муниципальных услуг Забайкальского края»</w:t>
            </w:r>
          </w:p>
        </w:tc>
      </w:tr>
      <w:tr w:rsidR="0091222A" w:rsidRPr="0091222A" w:rsidTr="0091222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p>
        </w:tc>
        <w:tc>
          <w:tcPr>
            <w:tcW w:w="1860" w:type="dxa"/>
            <w:gridSpan w:val="2"/>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b/>
                <w:bCs/>
                <w:sz w:val="24"/>
                <w:szCs w:val="24"/>
                <w:lang w:eastAsia="ru-RU"/>
              </w:rPr>
              <w:t>Бумажный вид</w:t>
            </w:r>
          </w:p>
        </w:tc>
        <w:tc>
          <w:tcPr>
            <w:tcW w:w="9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b/>
                <w:bCs/>
                <w:sz w:val="24"/>
                <w:szCs w:val="24"/>
                <w:lang w:eastAsia="ru-RU"/>
              </w:rPr>
              <w:t>Электронный вид</w:t>
            </w:r>
          </w:p>
        </w:tc>
        <w:tc>
          <w:tcPr>
            <w:tcW w:w="29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b/>
                <w:bCs/>
                <w:sz w:val="24"/>
                <w:szCs w:val="24"/>
                <w:lang w:eastAsia="ru-RU"/>
              </w:rPr>
              <w:t>Бумажно-электронный вид</w:t>
            </w:r>
          </w:p>
        </w:tc>
        <w:tc>
          <w:tcPr>
            <w:tcW w:w="1695"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b/>
                <w:bCs/>
                <w:sz w:val="24"/>
                <w:szCs w:val="24"/>
                <w:lang w:eastAsia="ru-RU"/>
              </w:rPr>
              <w:t>Электронный</w:t>
            </w:r>
          </w:p>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b/>
                <w:bCs/>
                <w:sz w:val="24"/>
                <w:szCs w:val="24"/>
                <w:lang w:eastAsia="ru-RU"/>
              </w:rPr>
              <w:t> вид</w:t>
            </w:r>
          </w:p>
        </w:tc>
      </w:tr>
      <w:tr w:rsidR="0091222A" w:rsidRPr="0091222A" w:rsidTr="0091222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b/>
                <w:bCs/>
                <w:sz w:val="24"/>
                <w:szCs w:val="24"/>
                <w:lang w:eastAsia="ru-RU"/>
              </w:rPr>
              <w:t>Вид документа</w:t>
            </w:r>
          </w:p>
        </w:tc>
        <w:tc>
          <w:tcPr>
            <w:tcW w:w="5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b/>
                <w:bCs/>
                <w:sz w:val="24"/>
                <w:szCs w:val="24"/>
                <w:lang w:eastAsia="ru-RU"/>
              </w:rPr>
              <w:t>Кол-во</w:t>
            </w:r>
          </w:p>
        </w:tc>
        <w:tc>
          <w:tcPr>
            <w:tcW w:w="9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b/>
                <w:bCs/>
                <w:sz w:val="24"/>
                <w:szCs w:val="24"/>
                <w:lang w:eastAsia="ru-RU"/>
              </w:rPr>
              <w:t>Вид документа</w:t>
            </w:r>
          </w:p>
        </w:tc>
        <w:tc>
          <w:tcPr>
            <w:tcW w:w="29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b/>
                <w:bCs/>
                <w:sz w:val="24"/>
                <w:szCs w:val="24"/>
                <w:lang w:eastAsia="ru-RU"/>
              </w:rPr>
              <w:t>Вид документа</w:t>
            </w:r>
          </w:p>
        </w:tc>
        <w:tc>
          <w:tcPr>
            <w:tcW w:w="1695"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b/>
                <w:bCs/>
                <w:sz w:val="24"/>
                <w:szCs w:val="24"/>
                <w:lang w:eastAsia="ru-RU"/>
              </w:rPr>
              <w:t>Вид документа</w:t>
            </w:r>
          </w:p>
        </w:tc>
      </w:tr>
      <w:tr w:rsidR="0091222A" w:rsidRPr="0091222A" w:rsidTr="0091222A">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lastRenderedPageBreak/>
              <w:t>1</w:t>
            </w:r>
          </w:p>
        </w:tc>
        <w:tc>
          <w:tcPr>
            <w:tcW w:w="56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Заявление на приватизацию занимаемого жилого помещения, подписанное всеми совершеннолетними членами семьи нанимателя (Приложение 2)</w:t>
            </w:r>
          </w:p>
        </w:tc>
        <w:tc>
          <w:tcPr>
            <w:tcW w:w="141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Обязательно</w:t>
            </w:r>
          </w:p>
        </w:tc>
        <w:tc>
          <w:tcPr>
            <w:tcW w:w="12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Оригинал</w:t>
            </w:r>
          </w:p>
        </w:tc>
        <w:tc>
          <w:tcPr>
            <w:tcW w:w="5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w:t>
            </w:r>
          </w:p>
        </w:tc>
        <w:tc>
          <w:tcPr>
            <w:tcW w:w="29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Скан-копия документа, сформированного в бумажном виде, заверенная простой ЭЦП</w:t>
            </w:r>
          </w:p>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Документ, подписанный простой ЭЦП</w:t>
            </w:r>
          </w:p>
        </w:tc>
      </w:tr>
      <w:tr w:rsidR="0091222A" w:rsidRPr="0091222A" w:rsidTr="0091222A">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2</w:t>
            </w:r>
          </w:p>
        </w:tc>
        <w:tc>
          <w:tcPr>
            <w:tcW w:w="56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Документ, удостоверяющий личности заявителей</w:t>
            </w:r>
          </w:p>
        </w:tc>
        <w:tc>
          <w:tcPr>
            <w:tcW w:w="141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Обязательно</w:t>
            </w:r>
          </w:p>
        </w:tc>
        <w:tc>
          <w:tcPr>
            <w:tcW w:w="12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Оригинал</w:t>
            </w:r>
          </w:p>
        </w:tc>
        <w:tc>
          <w:tcPr>
            <w:tcW w:w="5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УЭК</w:t>
            </w:r>
          </w:p>
        </w:tc>
        <w:tc>
          <w:tcPr>
            <w:tcW w:w="29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695"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УЭК</w:t>
            </w:r>
          </w:p>
        </w:tc>
      </w:tr>
      <w:tr w:rsidR="0091222A" w:rsidRPr="0091222A" w:rsidTr="0091222A">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3</w:t>
            </w:r>
          </w:p>
        </w:tc>
        <w:tc>
          <w:tcPr>
            <w:tcW w:w="56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Документ подтверждающий, что на момент обращения гражданин не использовал ранее право на бесплатную приватизацию</w:t>
            </w:r>
          </w:p>
        </w:tc>
        <w:tc>
          <w:tcPr>
            <w:tcW w:w="141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Не обязательно</w:t>
            </w:r>
          </w:p>
        </w:tc>
        <w:tc>
          <w:tcPr>
            <w:tcW w:w="12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Оригинал</w:t>
            </w:r>
          </w:p>
        </w:tc>
        <w:tc>
          <w:tcPr>
            <w:tcW w:w="5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w:t>
            </w:r>
          </w:p>
        </w:tc>
        <w:tc>
          <w:tcPr>
            <w:tcW w:w="29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695"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w:t>
            </w:r>
          </w:p>
        </w:tc>
      </w:tr>
      <w:tr w:rsidR="0091222A" w:rsidRPr="0091222A" w:rsidTr="0091222A">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4</w:t>
            </w:r>
          </w:p>
        </w:tc>
        <w:tc>
          <w:tcPr>
            <w:tcW w:w="56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Документ, подтверждающий право граждан на пользование жилым помещением (договор социального найма, ордер)</w:t>
            </w:r>
          </w:p>
        </w:tc>
        <w:tc>
          <w:tcPr>
            <w:tcW w:w="141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Не обязательно</w:t>
            </w:r>
          </w:p>
        </w:tc>
        <w:tc>
          <w:tcPr>
            <w:tcW w:w="12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Оригинал</w:t>
            </w:r>
          </w:p>
        </w:tc>
        <w:tc>
          <w:tcPr>
            <w:tcW w:w="5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Запрос в ОМСУ</w:t>
            </w:r>
          </w:p>
        </w:tc>
        <w:tc>
          <w:tcPr>
            <w:tcW w:w="29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695"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Запрос в ОМСУ</w:t>
            </w:r>
          </w:p>
        </w:tc>
      </w:tr>
      <w:tr w:rsidR="0091222A" w:rsidRPr="0091222A" w:rsidTr="0091222A">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5</w:t>
            </w:r>
          </w:p>
        </w:tc>
        <w:tc>
          <w:tcPr>
            <w:tcW w:w="56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Справка о постоянной регистрации в Российской Федерации с 1991 года</w:t>
            </w:r>
          </w:p>
        </w:tc>
        <w:tc>
          <w:tcPr>
            <w:tcW w:w="141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Обязательно</w:t>
            </w:r>
          </w:p>
        </w:tc>
        <w:tc>
          <w:tcPr>
            <w:tcW w:w="12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Оригинал</w:t>
            </w:r>
          </w:p>
        </w:tc>
        <w:tc>
          <w:tcPr>
            <w:tcW w:w="5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Запрос в ФМС</w:t>
            </w:r>
          </w:p>
        </w:tc>
        <w:tc>
          <w:tcPr>
            <w:tcW w:w="29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695"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Запрос в ФМС</w:t>
            </w:r>
          </w:p>
        </w:tc>
      </w:tr>
      <w:tr w:rsidR="0091222A" w:rsidRPr="0091222A" w:rsidTr="0091222A">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6</w:t>
            </w:r>
          </w:p>
        </w:tc>
        <w:tc>
          <w:tcPr>
            <w:tcW w:w="56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Документ органов опеки и попечительства:</w:t>
            </w:r>
          </w:p>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 в случаях не включения несовершеннолетних в число участников общей долевой собственности на приватизируемое жилое помещение;</w:t>
            </w:r>
          </w:p>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  приватизация на имя несовершеннолетнего, зарегистрированного одного по месту жительства;</w:t>
            </w:r>
          </w:p>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 невключениенедееспособного в число участников общей долевой собственности;</w:t>
            </w:r>
          </w:p>
        </w:tc>
        <w:tc>
          <w:tcPr>
            <w:tcW w:w="141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Обязательно</w:t>
            </w:r>
          </w:p>
        </w:tc>
        <w:tc>
          <w:tcPr>
            <w:tcW w:w="12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Оригинал</w:t>
            </w:r>
          </w:p>
        </w:tc>
        <w:tc>
          <w:tcPr>
            <w:tcW w:w="5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w:t>
            </w:r>
          </w:p>
        </w:tc>
        <w:tc>
          <w:tcPr>
            <w:tcW w:w="29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695"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w:t>
            </w:r>
          </w:p>
        </w:tc>
      </w:tr>
      <w:tr w:rsidR="0091222A" w:rsidRPr="0091222A" w:rsidTr="0091222A">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7</w:t>
            </w:r>
          </w:p>
        </w:tc>
        <w:tc>
          <w:tcPr>
            <w:tcW w:w="56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Письменное согласие всех совместно проживающих совершеннолетних членов семьи, а также несовершеннолетних в возрасте от 14 до 18 лет</w:t>
            </w:r>
          </w:p>
        </w:tc>
        <w:tc>
          <w:tcPr>
            <w:tcW w:w="141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Обязательно</w:t>
            </w:r>
          </w:p>
        </w:tc>
        <w:tc>
          <w:tcPr>
            <w:tcW w:w="12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Оригинал</w:t>
            </w:r>
          </w:p>
        </w:tc>
        <w:tc>
          <w:tcPr>
            <w:tcW w:w="5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w:t>
            </w:r>
          </w:p>
        </w:tc>
        <w:tc>
          <w:tcPr>
            <w:tcW w:w="29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695"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Документ, подписанный усиленной квалифицированной подписью каждого члена семьи</w:t>
            </w:r>
          </w:p>
        </w:tc>
      </w:tr>
      <w:tr w:rsidR="0091222A" w:rsidRPr="0091222A" w:rsidTr="0091222A">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8</w:t>
            </w:r>
          </w:p>
        </w:tc>
        <w:tc>
          <w:tcPr>
            <w:tcW w:w="56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Кадастровый паспорт приватизируемого жилого помещения</w:t>
            </w:r>
          </w:p>
        </w:tc>
        <w:tc>
          <w:tcPr>
            <w:tcW w:w="141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Не обязательно</w:t>
            </w:r>
          </w:p>
        </w:tc>
        <w:tc>
          <w:tcPr>
            <w:tcW w:w="12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Оригинал</w:t>
            </w:r>
          </w:p>
        </w:tc>
        <w:tc>
          <w:tcPr>
            <w:tcW w:w="5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Запрос в Росреестр</w:t>
            </w:r>
          </w:p>
        </w:tc>
        <w:tc>
          <w:tcPr>
            <w:tcW w:w="29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695"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Запрос в Росреестр</w:t>
            </w:r>
          </w:p>
        </w:tc>
      </w:tr>
      <w:tr w:rsidR="0091222A" w:rsidRPr="0091222A" w:rsidTr="0091222A">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9</w:t>
            </w:r>
          </w:p>
        </w:tc>
        <w:tc>
          <w:tcPr>
            <w:tcW w:w="56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Доверенность</w:t>
            </w:r>
          </w:p>
        </w:tc>
        <w:tc>
          <w:tcPr>
            <w:tcW w:w="141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В случае обращения доверенного лица гражданина</w:t>
            </w:r>
          </w:p>
        </w:tc>
        <w:tc>
          <w:tcPr>
            <w:tcW w:w="12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Оригинал и нотариально заверенная копия</w:t>
            </w:r>
          </w:p>
        </w:tc>
        <w:tc>
          <w:tcPr>
            <w:tcW w:w="5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w:t>
            </w:r>
          </w:p>
        </w:tc>
        <w:tc>
          <w:tcPr>
            <w:tcW w:w="29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 xml:space="preserve">Скан-копия документа, сформированного в бумажном виде, заверенная усиленной </w:t>
            </w:r>
            <w:r w:rsidRPr="0091222A">
              <w:rPr>
                <w:rFonts w:ascii="Times New Roman" w:eastAsia="Times New Roman" w:hAnsi="Times New Roman" w:cs="Times New Roman"/>
                <w:sz w:val="24"/>
                <w:szCs w:val="24"/>
                <w:lang w:eastAsia="ru-RU"/>
              </w:rPr>
              <w:lastRenderedPageBreak/>
              <w:t>квалифицированной  ЭЦП</w:t>
            </w:r>
          </w:p>
        </w:tc>
        <w:tc>
          <w:tcPr>
            <w:tcW w:w="1695"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lastRenderedPageBreak/>
              <w:t xml:space="preserve">Документ, подписанный усиленной квалифицированной </w:t>
            </w:r>
            <w:r w:rsidRPr="0091222A">
              <w:rPr>
                <w:rFonts w:ascii="Times New Roman" w:eastAsia="Times New Roman" w:hAnsi="Times New Roman" w:cs="Times New Roman"/>
                <w:sz w:val="24"/>
                <w:szCs w:val="24"/>
                <w:lang w:eastAsia="ru-RU"/>
              </w:rPr>
              <w:lastRenderedPageBreak/>
              <w:t>ЭЦП</w:t>
            </w:r>
          </w:p>
        </w:tc>
      </w:tr>
      <w:tr w:rsidR="0091222A" w:rsidRPr="0091222A" w:rsidTr="0091222A">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lastRenderedPageBreak/>
              <w:t>10</w:t>
            </w:r>
          </w:p>
        </w:tc>
        <w:tc>
          <w:tcPr>
            <w:tcW w:w="56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Документы, подтверждающие полномочия лица действующего за гражданина признанного недееспособным и несовершеннолетних граждан</w:t>
            </w:r>
          </w:p>
        </w:tc>
        <w:tc>
          <w:tcPr>
            <w:tcW w:w="141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Обязательно</w:t>
            </w:r>
          </w:p>
        </w:tc>
        <w:tc>
          <w:tcPr>
            <w:tcW w:w="12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Оригинал</w:t>
            </w:r>
          </w:p>
        </w:tc>
        <w:tc>
          <w:tcPr>
            <w:tcW w:w="5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w:t>
            </w:r>
          </w:p>
        </w:tc>
        <w:tc>
          <w:tcPr>
            <w:tcW w:w="29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695"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91222A" w:rsidRPr="0091222A" w:rsidTr="0091222A">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11</w:t>
            </w:r>
          </w:p>
        </w:tc>
        <w:tc>
          <w:tcPr>
            <w:tcW w:w="56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Заявление о расторжении договора передачи жилого помещения в собственность граждан, подписанное всеми совершеннолетними членами семьи нанимателя</w:t>
            </w:r>
          </w:p>
        </w:tc>
        <w:tc>
          <w:tcPr>
            <w:tcW w:w="141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Обязательно</w:t>
            </w:r>
          </w:p>
        </w:tc>
        <w:tc>
          <w:tcPr>
            <w:tcW w:w="12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Оригинал</w:t>
            </w:r>
          </w:p>
        </w:tc>
        <w:tc>
          <w:tcPr>
            <w:tcW w:w="5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w:t>
            </w:r>
          </w:p>
        </w:tc>
        <w:tc>
          <w:tcPr>
            <w:tcW w:w="2970"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695" w:type="dxa"/>
            <w:tcBorders>
              <w:top w:val="outset" w:sz="6" w:space="0" w:color="auto"/>
              <w:left w:val="outset" w:sz="6" w:space="0" w:color="auto"/>
              <w:bottom w:val="outset" w:sz="6" w:space="0" w:color="auto"/>
              <w:right w:val="outset" w:sz="6" w:space="0" w:color="auto"/>
            </w:tcBorders>
            <w:hideMark/>
          </w:tcPr>
          <w:p w:rsidR="0091222A" w:rsidRPr="0091222A" w:rsidRDefault="0091222A" w:rsidP="0091222A">
            <w:pPr>
              <w:spacing w:after="0" w:line="240" w:lineRule="auto"/>
              <w:rPr>
                <w:rFonts w:ascii="Times New Roman" w:eastAsia="Times New Roman" w:hAnsi="Times New Roman" w:cs="Times New Roman"/>
                <w:sz w:val="24"/>
                <w:szCs w:val="24"/>
                <w:lang w:eastAsia="ru-RU"/>
              </w:rPr>
            </w:pPr>
            <w:r w:rsidRPr="0091222A">
              <w:rPr>
                <w:rFonts w:ascii="Times New Roman" w:eastAsia="Times New Roman" w:hAnsi="Times New Roman" w:cs="Times New Roman"/>
                <w:sz w:val="24"/>
                <w:szCs w:val="24"/>
                <w:lang w:eastAsia="ru-RU"/>
              </w:rPr>
              <w:t>Документ, подписанный простой ЭЦП</w:t>
            </w:r>
          </w:p>
        </w:tc>
      </w:tr>
    </w:tbl>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numPr>
          <w:ilvl w:val="0"/>
          <w:numId w:val="7"/>
        </w:numPr>
        <w:shd w:val="clear" w:color="auto" w:fill="F5F5F5"/>
        <w:spacing w:after="0" w:line="240" w:lineRule="auto"/>
        <w:ind w:left="480"/>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Пункт 56 изложить в следующей редакции:</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«При наличии оснований для отказа в предоставлении муниципальной услуге, указанных в пункте 24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91222A" w:rsidRPr="0091222A" w:rsidRDefault="0091222A" w:rsidP="0091222A">
      <w:pPr>
        <w:numPr>
          <w:ilvl w:val="0"/>
          <w:numId w:val="8"/>
        </w:numPr>
        <w:shd w:val="clear" w:color="auto" w:fill="F5F5F5"/>
        <w:spacing w:after="0" w:line="240" w:lineRule="auto"/>
        <w:ind w:left="480"/>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В пунктах 69,81,82,83,85,86,89,91,92,93,94,96 слово «претензия» исключить.</w:t>
      </w:r>
    </w:p>
    <w:p w:rsidR="0091222A" w:rsidRPr="0091222A" w:rsidRDefault="0091222A" w:rsidP="0091222A">
      <w:pPr>
        <w:numPr>
          <w:ilvl w:val="0"/>
          <w:numId w:val="8"/>
        </w:numPr>
        <w:shd w:val="clear" w:color="auto" w:fill="F5F5F5"/>
        <w:spacing w:after="0" w:line="240" w:lineRule="auto"/>
        <w:ind w:left="480"/>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Пункт 98 изложить в следующей редакции:</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«98.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91222A" w:rsidRPr="0091222A" w:rsidRDefault="0091222A" w:rsidP="0091222A">
      <w:pPr>
        <w:numPr>
          <w:ilvl w:val="0"/>
          <w:numId w:val="9"/>
        </w:numPr>
        <w:shd w:val="clear" w:color="auto" w:fill="F5F5F5"/>
        <w:spacing w:after="0" w:line="240" w:lineRule="auto"/>
        <w:ind w:left="480"/>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Приложение 2 к Административному регламенту изложить в новой редакции.</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jc w:val="right"/>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jc w:val="right"/>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Приложение N 2</w:t>
      </w:r>
    </w:p>
    <w:p w:rsidR="0091222A" w:rsidRPr="0091222A" w:rsidRDefault="0091222A" w:rsidP="0091222A">
      <w:pPr>
        <w:shd w:val="clear" w:color="auto" w:fill="F5F5F5"/>
        <w:spacing w:after="0" w:line="240" w:lineRule="auto"/>
        <w:jc w:val="right"/>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к Административному регламенту</w:t>
      </w:r>
    </w:p>
    <w:p w:rsidR="0091222A" w:rsidRPr="0091222A" w:rsidRDefault="0091222A" w:rsidP="0091222A">
      <w:pPr>
        <w:shd w:val="clear" w:color="auto" w:fill="F5F5F5"/>
        <w:spacing w:after="0" w:line="240" w:lineRule="auto"/>
        <w:jc w:val="right"/>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«Заключение, изменение или расторжение</w:t>
      </w:r>
    </w:p>
    <w:p w:rsidR="0091222A" w:rsidRPr="0091222A" w:rsidRDefault="0091222A" w:rsidP="0091222A">
      <w:pPr>
        <w:shd w:val="clear" w:color="auto" w:fill="F5F5F5"/>
        <w:spacing w:after="0" w:line="240" w:lineRule="auto"/>
        <w:jc w:val="right"/>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договора передачи жилых помещений в собственность граждан»,</w:t>
      </w:r>
    </w:p>
    <w:p w:rsidR="0091222A" w:rsidRPr="0091222A" w:rsidRDefault="0091222A" w:rsidP="0091222A">
      <w:pPr>
        <w:shd w:val="clear" w:color="auto" w:fill="F5F5F5"/>
        <w:spacing w:after="0" w:line="240" w:lineRule="auto"/>
        <w:jc w:val="right"/>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утвержденного постановлением администрации городского поселения «Борзинское» от 04 октября 2013 года №646</w:t>
      </w:r>
    </w:p>
    <w:p w:rsidR="0091222A" w:rsidRPr="0091222A" w:rsidRDefault="0091222A" w:rsidP="0091222A">
      <w:pPr>
        <w:shd w:val="clear" w:color="auto" w:fill="F5F5F5"/>
        <w:spacing w:after="0" w:line="240" w:lineRule="auto"/>
        <w:jc w:val="right"/>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jc w:val="right"/>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Руководителю администрации</w:t>
      </w:r>
    </w:p>
    <w:p w:rsidR="0091222A" w:rsidRPr="0091222A" w:rsidRDefault="0091222A" w:rsidP="0091222A">
      <w:pPr>
        <w:shd w:val="clear" w:color="auto" w:fill="F5F5F5"/>
        <w:spacing w:after="0" w:line="240" w:lineRule="auto"/>
        <w:jc w:val="right"/>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городского поселения «Борзинское»</w:t>
      </w:r>
    </w:p>
    <w:p w:rsidR="0091222A" w:rsidRPr="0091222A" w:rsidRDefault="0091222A" w:rsidP="0091222A">
      <w:pPr>
        <w:shd w:val="clear" w:color="auto" w:fill="F5F5F5"/>
        <w:spacing w:after="0" w:line="240" w:lineRule="auto"/>
        <w:jc w:val="right"/>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_______________________________</w:t>
      </w:r>
    </w:p>
    <w:p w:rsidR="0091222A" w:rsidRPr="0091222A" w:rsidRDefault="0091222A" w:rsidP="0091222A">
      <w:pPr>
        <w:shd w:val="clear" w:color="auto" w:fill="F5F5F5"/>
        <w:spacing w:after="0" w:line="240" w:lineRule="auto"/>
        <w:jc w:val="right"/>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от гр.                                     ______________________________________</w:t>
      </w:r>
    </w:p>
    <w:p w:rsidR="0091222A" w:rsidRPr="0091222A" w:rsidRDefault="0091222A" w:rsidP="0091222A">
      <w:pPr>
        <w:shd w:val="clear" w:color="auto" w:fill="F5F5F5"/>
        <w:spacing w:after="0" w:line="240" w:lineRule="auto"/>
        <w:jc w:val="right"/>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фамилия, имя, отчество</w:t>
      </w:r>
    </w:p>
    <w:p w:rsidR="0091222A" w:rsidRPr="0091222A" w:rsidRDefault="0091222A" w:rsidP="0091222A">
      <w:pPr>
        <w:shd w:val="clear" w:color="auto" w:fill="F5F5F5"/>
        <w:spacing w:after="0" w:line="240" w:lineRule="auto"/>
        <w:jc w:val="right"/>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_____________________________________,</w:t>
      </w:r>
    </w:p>
    <w:p w:rsidR="0091222A" w:rsidRPr="0091222A" w:rsidRDefault="0091222A" w:rsidP="0091222A">
      <w:pPr>
        <w:shd w:val="clear" w:color="auto" w:fill="F5F5F5"/>
        <w:spacing w:after="0" w:line="240" w:lineRule="auto"/>
        <w:jc w:val="right"/>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проживающего: ________________________</w:t>
      </w:r>
    </w:p>
    <w:p w:rsidR="0091222A" w:rsidRPr="0091222A" w:rsidRDefault="0091222A" w:rsidP="0091222A">
      <w:pPr>
        <w:shd w:val="clear" w:color="auto" w:fill="F5F5F5"/>
        <w:spacing w:after="0" w:line="240" w:lineRule="auto"/>
        <w:jc w:val="right"/>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_____________________________________,</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Заявление</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о (заключении, изменении или расторжении)</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договора передачи жилых помещений в собственность граждан.</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Прошу(сим) (заключить, изменить или расторгнуть) договора передачи жилых помещений в собственность граждан ___________________________________</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(совместную, долевую, частную)</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занимаемую __________________ квартиру по адресу: ____________________</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(мною, нами)</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____________________________________________________________________</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(город, поселок, село, улица, N дома, N квартиры)</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В указанной квартире проживаю(ем) с ____________________ года, вместе с</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семьей из _______ человек:</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499"/>
        <w:gridCol w:w="3189"/>
        <w:gridCol w:w="1551"/>
        <w:gridCol w:w="1916"/>
        <w:gridCol w:w="2200"/>
      </w:tblGrid>
      <w:tr w:rsidR="0091222A" w:rsidRPr="0091222A" w:rsidTr="0091222A">
        <w:trPr>
          <w:tblCellSpacing w:w="0" w:type="dxa"/>
        </w:trPr>
        <w:tc>
          <w:tcPr>
            <w:tcW w:w="54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N </w:t>
            </w:r>
            <w:r w:rsidRPr="0091222A">
              <w:rPr>
                <w:rFonts w:ascii="Arial" w:eastAsia="Times New Roman" w:hAnsi="Arial" w:cs="Arial"/>
                <w:color w:val="666666"/>
                <w:sz w:val="18"/>
                <w:szCs w:val="18"/>
                <w:lang w:eastAsia="ru-RU"/>
              </w:rPr>
              <w:br/>
              <w:t>п/п</w:t>
            </w:r>
          </w:p>
        </w:tc>
        <w:tc>
          <w:tcPr>
            <w:tcW w:w="351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Ф.И.О. лица, участвующего</w:t>
            </w:r>
            <w:r w:rsidRPr="0091222A">
              <w:rPr>
                <w:rFonts w:ascii="Arial" w:eastAsia="Times New Roman" w:hAnsi="Arial" w:cs="Arial"/>
                <w:color w:val="666666"/>
                <w:sz w:val="18"/>
                <w:szCs w:val="18"/>
                <w:lang w:eastAsia="ru-RU"/>
              </w:rPr>
              <w:br/>
              <w:t>в приватизации квартиры</w:t>
            </w:r>
          </w:p>
        </w:tc>
        <w:tc>
          <w:tcPr>
            <w:tcW w:w="162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Родственные</w:t>
            </w:r>
            <w:r w:rsidRPr="0091222A">
              <w:rPr>
                <w:rFonts w:ascii="Arial" w:eastAsia="Times New Roman" w:hAnsi="Arial" w:cs="Arial"/>
                <w:color w:val="666666"/>
                <w:sz w:val="18"/>
                <w:szCs w:val="18"/>
                <w:lang w:eastAsia="ru-RU"/>
              </w:rPr>
              <w:br/>
              <w:t>отношения</w:t>
            </w:r>
          </w:p>
        </w:tc>
        <w:tc>
          <w:tcPr>
            <w:tcW w:w="2025"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Доля каждого </w:t>
            </w:r>
            <w:r w:rsidRPr="0091222A">
              <w:rPr>
                <w:rFonts w:ascii="Arial" w:eastAsia="Times New Roman" w:hAnsi="Arial" w:cs="Arial"/>
                <w:color w:val="666666"/>
                <w:sz w:val="18"/>
                <w:szCs w:val="18"/>
                <w:lang w:eastAsia="ru-RU"/>
              </w:rPr>
              <w:br/>
              <w:t>члена семьи  </w:t>
            </w:r>
            <w:r w:rsidRPr="0091222A">
              <w:rPr>
                <w:rFonts w:ascii="Arial" w:eastAsia="Times New Roman" w:hAnsi="Arial" w:cs="Arial"/>
                <w:color w:val="666666"/>
                <w:sz w:val="18"/>
                <w:szCs w:val="18"/>
                <w:lang w:eastAsia="ru-RU"/>
              </w:rPr>
              <w:br/>
              <w:t>при долевой  </w:t>
            </w:r>
            <w:r w:rsidRPr="0091222A">
              <w:rPr>
                <w:rFonts w:ascii="Arial" w:eastAsia="Times New Roman" w:hAnsi="Arial" w:cs="Arial"/>
                <w:color w:val="666666"/>
                <w:sz w:val="18"/>
                <w:szCs w:val="18"/>
                <w:lang w:eastAsia="ru-RU"/>
              </w:rPr>
              <w:br/>
              <w:t>собственности</w:t>
            </w:r>
          </w:p>
        </w:tc>
        <w:tc>
          <w:tcPr>
            <w:tcW w:w="2295"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Подписи     </w:t>
            </w:r>
            <w:r w:rsidRPr="0091222A">
              <w:rPr>
                <w:rFonts w:ascii="Arial" w:eastAsia="Times New Roman" w:hAnsi="Arial" w:cs="Arial"/>
                <w:color w:val="666666"/>
                <w:sz w:val="18"/>
                <w:szCs w:val="18"/>
                <w:lang w:eastAsia="ru-RU"/>
              </w:rPr>
              <w:br/>
              <w:t>совершеннолетних</w:t>
            </w:r>
            <w:r w:rsidRPr="0091222A">
              <w:rPr>
                <w:rFonts w:ascii="Arial" w:eastAsia="Times New Roman" w:hAnsi="Arial" w:cs="Arial"/>
                <w:color w:val="666666"/>
                <w:sz w:val="18"/>
                <w:szCs w:val="18"/>
                <w:lang w:eastAsia="ru-RU"/>
              </w:rPr>
              <w:br/>
              <w:t>членов семьи </w:t>
            </w:r>
          </w:p>
        </w:tc>
      </w:tr>
      <w:tr w:rsidR="0091222A" w:rsidRPr="0091222A" w:rsidTr="0091222A">
        <w:trPr>
          <w:tblCellSpacing w:w="0" w:type="dxa"/>
        </w:trPr>
        <w:tc>
          <w:tcPr>
            <w:tcW w:w="54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351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162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2025"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2295"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r>
      <w:tr w:rsidR="0091222A" w:rsidRPr="0091222A" w:rsidTr="0091222A">
        <w:trPr>
          <w:tblCellSpacing w:w="0" w:type="dxa"/>
        </w:trPr>
        <w:tc>
          <w:tcPr>
            <w:tcW w:w="54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351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162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2025"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2295"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r>
      <w:tr w:rsidR="0091222A" w:rsidRPr="0091222A" w:rsidTr="0091222A">
        <w:trPr>
          <w:tblCellSpacing w:w="0" w:type="dxa"/>
        </w:trPr>
        <w:tc>
          <w:tcPr>
            <w:tcW w:w="54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351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162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2025"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2295"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r>
    </w:tbl>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lastRenderedPageBreak/>
        <w:t>Подлинность подписей верна ____________________________________________________________________</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____________________________________________________________________</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подпись должностного лица, подтверждающего подлинность подписей</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Состав семьи __________ чел.</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496"/>
        <w:gridCol w:w="2065"/>
        <w:gridCol w:w="1157"/>
        <w:gridCol w:w="2192"/>
        <w:gridCol w:w="762"/>
        <w:gridCol w:w="767"/>
        <w:gridCol w:w="768"/>
        <w:gridCol w:w="1148"/>
      </w:tblGrid>
      <w:tr w:rsidR="0091222A" w:rsidRPr="0091222A" w:rsidTr="0091222A">
        <w:trPr>
          <w:tblCellSpacing w:w="0" w:type="dxa"/>
        </w:trPr>
        <w:tc>
          <w:tcPr>
            <w:tcW w:w="540" w:type="dxa"/>
            <w:vMerge w:val="restart"/>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N </w:t>
            </w:r>
            <w:r w:rsidRPr="0091222A">
              <w:rPr>
                <w:rFonts w:ascii="Arial" w:eastAsia="Times New Roman" w:hAnsi="Arial" w:cs="Arial"/>
                <w:color w:val="666666"/>
                <w:sz w:val="18"/>
                <w:szCs w:val="18"/>
                <w:lang w:eastAsia="ru-RU"/>
              </w:rPr>
              <w:br/>
              <w:t>п/п</w:t>
            </w:r>
          </w:p>
        </w:tc>
        <w:tc>
          <w:tcPr>
            <w:tcW w:w="2295" w:type="dxa"/>
            <w:vMerge w:val="restart"/>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Ф.И.О.    </w:t>
            </w:r>
          </w:p>
        </w:tc>
        <w:tc>
          <w:tcPr>
            <w:tcW w:w="1215" w:type="dxa"/>
            <w:vMerge w:val="restart"/>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Дата  </w:t>
            </w:r>
            <w:r w:rsidRPr="0091222A">
              <w:rPr>
                <w:rFonts w:ascii="Arial" w:eastAsia="Times New Roman" w:hAnsi="Arial" w:cs="Arial"/>
                <w:color w:val="666666"/>
                <w:sz w:val="18"/>
                <w:szCs w:val="18"/>
                <w:lang w:eastAsia="ru-RU"/>
              </w:rPr>
              <w:br/>
              <w:t>рождения</w:t>
            </w:r>
          </w:p>
        </w:tc>
        <w:tc>
          <w:tcPr>
            <w:tcW w:w="2295" w:type="dxa"/>
            <w:vMerge w:val="restart"/>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Родственные   </w:t>
            </w:r>
            <w:r w:rsidRPr="0091222A">
              <w:rPr>
                <w:rFonts w:ascii="Arial" w:eastAsia="Times New Roman" w:hAnsi="Arial" w:cs="Arial"/>
                <w:color w:val="666666"/>
                <w:sz w:val="18"/>
                <w:szCs w:val="18"/>
                <w:lang w:eastAsia="ru-RU"/>
              </w:rPr>
              <w:br/>
              <w:t>отношения к   </w:t>
            </w:r>
            <w:r w:rsidRPr="0091222A">
              <w:rPr>
                <w:rFonts w:ascii="Arial" w:eastAsia="Times New Roman" w:hAnsi="Arial" w:cs="Arial"/>
                <w:color w:val="666666"/>
                <w:sz w:val="18"/>
                <w:szCs w:val="18"/>
                <w:lang w:eastAsia="ru-RU"/>
              </w:rPr>
              <w:br/>
              <w:t>квартиросъемщику</w:t>
            </w:r>
          </w:p>
        </w:tc>
        <w:tc>
          <w:tcPr>
            <w:tcW w:w="2430" w:type="dxa"/>
            <w:gridSpan w:val="3"/>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Данные паспорта</w:t>
            </w:r>
          </w:p>
        </w:tc>
        <w:tc>
          <w:tcPr>
            <w:tcW w:w="1215" w:type="dxa"/>
            <w:vMerge w:val="restart"/>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Дата  </w:t>
            </w:r>
            <w:r w:rsidRPr="0091222A">
              <w:rPr>
                <w:rFonts w:ascii="Arial" w:eastAsia="Times New Roman" w:hAnsi="Arial" w:cs="Arial"/>
                <w:color w:val="666666"/>
                <w:sz w:val="18"/>
                <w:szCs w:val="18"/>
                <w:lang w:eastAsia="ru-RU"/>
              </w:rPr>
              <w:br/>
              <w:t>прописки</w:t>
            </w:r>
          </w:p>
        </w:tc>
      </w:tr>
      <w:tr w:rsidR="0091222A" w:rsidRPr="0091222A" w:rsidTr="0091222A">
        <w:trPr>
          <w:tblCellSpacing w:w="0" w:type="dxa"/>
        </w:trPr>
        <w:tc>
          <w:tcPr>
            <w:tcW w:w="0" w:type="auto"/>
            <w:vMerge/>
            <w:shd w:val="clear" w:color="auto" w:fill="F5F5F5"/>
            <w:vAlign w:val="center"/>
            <w:hideMark/>
          </w:tcPr>
          <w:p w:rsidR="0091222A" w:rsidRPr="0091222A" w:rsidRDefault="0091222A" w:rsidP="0091222A">
            <w:pPr>
              <w:spacing w:after="0" w:line="240" w:lineRule="auto"/>
              <w:rPr>
                <w:rFonts w:ascii="Arial" w:eastAsia="Times New Roman" w:hAnsi="Arial" w:cs="Arial"/>
                <w:color w:val="666666"/>
                <w:sz w:val="18"/>
                <w:szCs w:val="18"/>
                <w:lang w:eastAsia="ru-RU"/>
              </w:rPr>
            </w:pPr>
          </w:p>
        </w:tc>
        <w:tc>
          <w:tcPr>
            <w:tcW w:w="0" w:type="auto"/>
            <w:vMerge/>
            <w:shd w:val="clear" w:color="auto" w:fill="F5F5F5"/>
            <w:vAlign w:val="center"/>
            <w:hideMark/>
          </w:tcPr>
          <w:p w:rsidR="0091222A" w:rsidRPr="0091222A" w:rsidRDefault="0091222A" w:rsidP="0091222A">
            <w:pPr>
              <w:spacing w:after="0" w:line="240" w:lineRule="auto"/>
              <w:rPr>
                <w:rFonts w:ascii="Arial" w:eastAsia="Times New Roman" w:hAnsi="Arial" w:cs="Arial"/>
                <w:color w:val="666666"/>
                <w:sz w:val="18"/>
                <w:szCs w:val="18"/>
                <w:lang w:eastAsia="ru-RU"/>
              </w:rPr>
            </w:pPr>
          </w:p>
        </w:tc>
        <w:tc>
          <w:tcPr>
            <w:tcW w:w="0" w:type="auto"/>
            <w:vMerge/>
            <w:shd w:val="clear" w:color="auto" w:fill="F5F5F5"/>
            <w:vAlign w:val="center"/>
            <w:hideMark/>
          </w:tcPr>
          <w:p w:rsidR="0091222A" w:rsidRPr="0091222A" w:rsidRDefault="0091222A" w:rsidP="0091222A">
            <w:pPr>
              <w:spacing w:after="0" w:line="240" w:lineRule="auto"/>
              <w:rPr>
                <w:rFonts w:ascii="Arial" w:eastAsia="Times New Roman" w:hAnsi="Arial" w:cs="Arial"/>
                <w:color w:val="666666"/>
                <w:sz w:val="18"/>
                <w:szCs w:val="18"/>
                <w:lang w:eastAsia="ru-RU"/>
              </w:rPr>
            </w:pPr>
          </w:p>
        </w:tc>
        <w:tc>
          <w:tcPr>
            <w:tcW w:w="0" w:type="auto"/>
            <w:vMerge/>
            <w:shd w:val="clear" w:color="auto" w:fill="F5F5F5"/>
            <w:vAlign w:val="center"/>
            <w:hideMark/>
          </w:tcPr>
          <w:p w:rsidR="0091222A" w:rsidRPr="0091222A" w:rsidRDefault="0091222A" w:rsidP="0091222A">
            <w:pPr>
              <w:spacing w:after="0" w:line="240" w:lineRule="auto"/>
              <w:rPr>
                <w:rFonts w:ascii="Arial" w:eastAsia="Times New Roman" w:hAnsi="Arial" w:cs="Arial"/>
                <w:color w:val="666666"/>
                <w:sz w:val="18"/>
                <w:szCs w:val="18"/>
                <w:lang w:eastAsia="ru-RU"/>
              </w:rPr>
            </w:pPr>
          </w:p>
        </w:tc>
        <w:tc>
          <w:tcPr>
            <w:tcW w:w="81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серия</w:t>
            </w:r>
          </w:p>
        </w:tc>
        <w:tc>
          <w:tcPr>
            <w:tcW w:w="81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номер</w:t>
            </w:r>
          </w:p>
        </w:tc>
        <w:tc>
          <w:tcPr>
            <w:tcW w:w="81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кем и</w:t>
            </w:r>
            <w:r w:rsidRPr="0091222A">
              <w:rPr>
                <w:rFonts w:ascii="Arial" w:eastAsia="Times New Roman" w:hAnsi="Arial" w:cs="Arial"/>
                <w:color w:val="666666"/>
                <w:sz w:val="18"/>
                <w:szCs w:val="18"/>
                <w:lang w:eastAsia="ru-RU"/>
              </w:rPr>
              <w:br/>
              <w:t>когда</w:t>
            </w:r>
            <w:r w:rsidRPr="0091222A">
              <w:rPr>
                <w:rFonts w:ascii="Arial" w:eastAsia="Times New Roman" w:hAnsi="Arial" w:cs="Arial"/>
                <w:color w:val="666666"/>
                <w:sz w:val="18"/>
                <w:szCs w:val="18"/>
                <w:lang w:eastAsia="ru-RU"/>
              </w:rPr>
              <w:br/>
              <w:t>выдан</w:t>
            </w:r>
          </w:p>
        </w:tc>
        <w:tc>
          <w:tcPr>
            <w:tcW w:w="0" w:type="auto"/>
            <w:vMerge/>
            <w:shd w:val="clear" w:color="auto" w:fill="F5F5F5"/>
            <w:vAlign w:val="center"/>
            <w:hideMark/>
          </w:tcPr>
          <w:p w:rsidR="0091222A" w:rsidRPr="0091222A" w:rsidRDefault="0091222A" w:rsidP="0091222A">
            <w:pPr>
              <w:spacing w:after="0" w:line="240" w:lineRule="auto"/>
              <w:rPr>
                <w:rFonts w:ascii="Arial" w:eastAsia="Times New Roman" w:hAnsi="Arial" w:cs="Arial"/>
                <w:color w:val="666666"/>
                <w:sz w:val="18"/>
                <w:szCs w:val="18"/>
                <w:lang w:eastAsia="ru-RU"/>
              </w:rPr>
            </w:pPr>
          </w:p>
        </w:tc>
      </w:tr>
      <w:tr w:rsidR="0091222A" w:rsidRPr="0091222A" w:rsidTr="0091222A">
        <w:trPr>
          <w:tblCellSpacing w:w="0" w:type="dxa"/>
        </w:trPr>
        <w:tc>
          <w:tcPr>
            <w:tcW w:w="54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2295"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1215"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2295"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81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81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81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1215"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r>
      <w:tr w:rsidR="0091222A" w:rsidRPr="0091222A" w:rsidTr="0091222A">
        <w:trPr>
          <w:tblCellSpacing w:w="0" w:type="dxa"/>
        </w:trPr>
        <w:tc>
          <w:tcPr>
            <w:tcW w:w="54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2295"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1215"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2295"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81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81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81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1215"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r>
      <w:tr w:rsidR="0091222A" w:rsidRPr="0091222A" w:rsidTr="0091222A">
        <w:trPr>
          <w:tblCellSpacing w:w="0" w:type="dxa"/>
        </w:trPr>
        <w:tc>
          <w:tcPr>
            <w:tcW w:w="54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2295"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1215"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2295"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81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81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810"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c>
          <w:tcPr>
            <w:tcW w:w="1215" w:type="dxa"/>
            <w:shd w:val="clear" w:color="auto" w:fill="F5F5F5"/>
            <w:hideMark/>
          </w:tcPr>
          <w:p w:rsidR="0091222A" w:rsidRPr="0091222A" w:rsidRDefault="0091222A" w:rsidP="0091222A">
            <w:pPr>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tc>
      </w:tr>
    </w:tbl>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Жилая площадь квартиры ____________________ кв. м.</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Число комнат ____________________.</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Ордер N __________ от ____________________ выдан______________________</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____________________________________________________________________</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____________________________________________________________________</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(Ф.И.О. участников приватизации)</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____________________________________________________________________</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____________________________________________________________________</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____________________________________________________________________</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(право приватизации по вышеуказанным адресам не использовали)</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Сведения, указанные в заявлении, проверены ___________________________.</w:t>
      </w:r>
    </w:p>
    <w:p w:rsidR="0091222A" w:rsidRPr="0091222A" w:rsidRDefault="0091222A" w:rsidP="0091222A">
      <w:pPr>
        <w:shd w:val="clear" w:color="auto" w:fill="F5F5F5"/>
        <w:spacing w:after="0" w:line="240" w:lineRule="auto"/>
        <w:jc w:val="right"/>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подпись должностного лица, проверившего документы</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За  указанные неправильные сведения лица, подписавшие заявление,  несут</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ответственность по закону.</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Я согласен (согласна) на обработку моих персональных данных, содержащихся в заявлении.</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Решение об отказе в предоставлении муниципальной услуги прошу </w:t>
      </w:r>
      <w:r w:rsidRPr="0091222A">
        <w:rPr>
          <w:rFonts w:ascii="Arial" w:eastAsia="Times New Roman" w:hAnsi="Arial" w:cs="Arial"/>
          <w:i/>
          <w:iCs/>
          <w:color w:val="666666"/>
          <w:sz w:val="18"/>
          <w:szCs w:val="18"/>
          <w:lang w:eastAsia="ru-RU"/>
        </w:rPr>
        <w:t>(нужное подчеркнуть)</w:t>
      </w:r>
      <w:r w:rsidRPr="0091222A">
        <w:rPr>
          <w:rFonts w:ascii="Arial" w:eastAsia="Times New Roman" w:hAnsi="Arial" w:cs="Arial"/>
          <w:color w:val="666666"/>
          <w:sz w:val="18"/>
          <w:szCs w:val="18"/>
          <w:lang w:eastAsia="ru-RU"/>
        </w:rPr>
        <w:t>:</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вручить лично,</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Подпись</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______________________                     ____________________________________</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i/>
          <w:iCs/>
          <w:color w:val="666666"/>
          <w:sz w:val="18"/>
          <w:szCs w:val="18"/>
          <w:lang w:eastAsia="ru-RU"/>
        </w:rPr>
        <w:t>(расшифровка подписи)</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Дата «___»__________ 201__ год</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Заявление принято:</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____________________________________________________________________</w:t>
      </w:r>
    </w:p>
    <w:p w:rsidR="0091222A" w:rsidRPr="0091222A" w:rsidRDefault="0091222A" w:rsidP="0091222A">
      <w:pPr>
        <w:shd w:val="clear" w:color="auto" w:fill="F5F5F5"/>
        <w:spacing w:after="0" w:line="240" w:lineRule="auto"/>
        <w:jc w:val="center"/>
        <w:rPr>
          <w:rFonts w:ascii="Arial" w:eastAsia="Times New Roman" w:hAnsi="Arial" w:cs="Arial"/>
          <w:color w:val="666666"/>
          <w:sz w:val="18"/>
          <w:szCs w:val="18"/>
          <w:lang w:eastAsia="ru-RU"/>
        </w:rPr>
      </w:pPr>
      <w:r w:rsidRPr="0091222A">
        <w:rPr>
          <w:rFonts w:ascii="Arial" w:eastAsia="Times New Roman" w:hAnsi="Arial" w:cs="Arial"/>
          <w:i/>
          <w:iCs/>
          <w:color w:val="666666"/>
          <w:sz w:val="18"/>
          <w:szCs w:val="18"/>
          <w:lang w:eastAsia="ru-RU"/>
        </w:rPr>
        <w:t>(Ф.И.О. должностного лица, уполномоченного на прием заявления)</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 </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Подпись</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color w:val="666666"/>
          <w:sz w:val="18"/>
          <w:szCs w:val="18"/>
          <w:lang w:eastAsia="ru-RU"/>
        </w:rPr>
        <w:t>______________________                     </w:t>
      </w:r>
    </w:p>
    <w:p w:rsidR="0091222A" w:rsidRPr="0091222A" w:rsidRDefault="0091222A" w:rsidP="0091222A">
      <w:pPr>
        <w:shd w:val="clear" w:color="auto" w:fill="F5F5F5"/>
        <w:spacing w:after="0" w:line="240" w:lineRule="auto"/>
        <w:rPr>
          <w:rFonts w:ascii="Arial" w:eastAsia="Times New Roman" w:hAnsi="Arial" w:cs="Arial"/>
          <w:color w:val="666666"/>
          <w:sz w:val="18"/>
          <w:szCs w:val="18"/>
          <w:lang w:eastAsia="ru-RU"/>
        </w:rPr>
      </w:pPr>
      <w:r w:rsidRPr="0091222A">
        <w:rPr>
          <w:rFonts w:ascii="Arial" w:eastAsia="Times New Roman" w:hAnsi="Arial" w:cs="Arial"/>
          <w:i/>
          <w:iCs/>
          <w:color w:val="666666"/>
          <w:sz w:val="18"/>
          <w:szCs w:val="18"/>
          <w:lang w:eastAsia="ru-RU"/>
        </w:rPr>
        <w:t>(расшифровка подписи) </w:t>
      </w:r>
      <w:r w:rsidRPr="0091222A">
        <w:rPr>
          <w:rFonts w:ascii="Arial" w:eastAsia="Times New Roman" w:hAnsi="Arial" w:cs="Arial"/>
          <w:color w:val="666666"/>
          <w:sz w:val="18"/>
          <w:szCs w:val="18"/>
          <w:lang w:eastAsia="ru-RU"/>
        </w:rPr>
        <w:t>».</w:t>
      </w:r>
    </w:p>
    <w:p w:rsidR="00E4206A" w:rsidRDefault="0091222A">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842"/>
    <w:multiLevelType w:val="multilevel"/>
    <w:tmpl w:val="EA8E0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B24790"/>
    <w:multiLevelType w:val="multilevel"/>
    <w:tmpl w:val="54769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1C0E2E"/>
    <w:multiLevelType w:val="multilevel"/>
    <w:tmpl w:val="4DC2A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FE5B89"/>
    <w:multiLevelType w:val="multilevel"/>
    <w:tmpl w:val="A12A3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4D5FE1"/>
    <w:multiLevelType w:val="multilevel"/>
    <w:tmpl w:val="F392D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BC185F"/>
    <w:multiLevelType w:val="multilevel"/>
    <w:tmpl w:val="42542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B845DE"/>
    <w:multiLevelType w:val="multilevel"/>
    <w:tmpl w:val="446C3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0A7408"/>
    <w:multiLevelType w:val="multilevel"/>
    <w:tmpl w:val="6DF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8F701B"/>
    <w:multiLevelType w:val="multilevel"/>
    <w:tmpl w:val="2A58F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2"/>
  </w:num>
  <w:num w:numId="5">
    <w:abstractNumId w:val="1"/>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7D"/>
    <w:rsid w:val="005418C5"/>
    <w:rsid w:val="005D1C7D"/>
    <w:rsid w:val="0091222A"/>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912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1222A"/>
    <w:rPr>
      <w:b/>
      <w:bCs/>
    </w:rPr>
  </w:style>
  <w:style w:type="paragraph" w:styleId="a4">
    <w:name w:val="Normal (Web)"/>
    <w:basedOn w:val="a"/>
    <w:uiPriority w:val="99"/>
    <w:unhideWhenUsed/>
    <w:rsid w:val="00912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222A"/>
  </w:style>
  <w:style w:type="character" w:styleId="a5">
    <w:name w:val="Hyperlink"/>
    <w:basedOn w:val="a0"/>
    <w:uiPriority w:val="99"/>
    <w:semiHidden/>
    <w:unhideWhenUsed/>
    <w:rsid w:val="0091222A"/>
    <w:rPr>
      <w:color w:val="0000FF"/>
      <w:u w:val="single"/>
    </w:rPr>
  </w:style>
  <w:style w:type="character" w:styleId="a6">
    <w:name w:val="Emphasis"/>
    <w:basedOn w:val="a0"/>
    <w:uiPriority w:val="20"/>
    <w:qFormat/>
    <w:rsid w:val="0091222A"/>
    <w:rPr>
      <w:i/>
      <w:iCs/>
    </w:rPr>
  </w:style>
  <w:style w:type="paragraph" w:customStyle="1" w:styleId="a00">
    <w:name w:val="a0"/>
    <w:basedOn w:val="a"/>
    <w:rsid w:val="00912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12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9122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912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1222A"/>
    <w:rPr>
      <w:b/>
      <w:bCs/>
    </w:rPr>
  </w:style>
  <w:style w:type="paragraph" w:styleId="a4">
    <w:name w:val="Normal (Web)"/>
    <w:basedOn w:val="a"/>
    <w:uiPriority w:val="99"/>
    <w:unhideWhenUsed/>
    <w:rsid w:val="00912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222A"/>
  </w:style>
  <w:style w:type="character" w:styleId="a5">
    <w:name w:val="Hyperlink"/>
    <w:basedOn w:val="a0"/>
    <w:uiPriority w:val="99"/>
    <w:semiHidden/>
    <w:unhideWhenUsed/>
    <w:rsid w:val="0091222A"/>
    <w:rPr>
      <w:color w:val="0000FF"/>
      <w:u w:val="single"/>
    </w:rPr>
  </w:style>
  <w:style w:type="character" w:styleId="a6">
    <w:name w:val="Emphasis"/>
    <w:basedOn w:val="a0"/>
    <w:uiPriority w:val="20"/>
    <w:qFormat/>
    <w:rsid w:val="0091222A"/>
    <w:rPr>
      <w:i/>
      <w:iCs/>
    </w:rPr>
  </w:style>
  <w:style w:type="paragraph" w:customStyle="1" w:styleId="a00">
    <w:name w:val="a0"/>
    <w:basedOn w:val="a"/>
    <w:rsid w:val="00912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12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9122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498307">
      <w:bodyDiv w:val="1"/>
      <w:marLeft w:val="0"/>
      <w:marRight w:val="0"/>
      <w:marTop w:val="0"/>
      <w:marBottom w:val="0"/>
      <w:divBdr>
        <w:top w:val="none" w:sz="0" w:space="0" w:color="auto"/>
        <w:left w:val="none" w:sz="0" w:space="0" w:color="auto"/>
        <w:bottom w:val="none" w:sz="0" w:space="0" w:color="auto"/>
        <w:right w:val="none" w:sz="0" w:space="0" w:color="auto"/>
      </w:divBdr>
      <w:divsChild>
        <w:div w:id="1689018964">
          <w:marLeft w:val="0"/>
          <w:marRight w:val="0"/>
          <w:marTop w:val="0"/>
          <w:marBottom w:val="0"/>
          <w:divBdr>
            <w:top w:val="none" w:sz="0" w:space="0" w:color="auto"/>
            <w:left w:val="none" w:sz="0" w:space="0" w:color="auto"/>
            <w:bottom w:val="none" w:sz="0" w:space="0" w:color="auto"/>
            <w:right w:val="none" w:sz="0" w:space="0" w:color="auto"/>
          </w:divBdr>
        </w:div>
        <w:div w:id="1519925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0C292822B19B179586BF70BE49E387E7DF21724E1DF1F32C46AF6EAB874117D805CB0y6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11;n=48189;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2443</Words>
  <Characters>13926</Characters>
  <Application>Microsoft Office Word</Application>
  <DocSecurity>0</DocSecurity>
  <Lines>116</Lines>
  <Paragraphs>32</Paragraphs>
  <ScaleCrop>false</ScaleCrop>
  <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2016-09-28T08:03:00Z</dcterms:created>
  <dcterms:modified xsi:type="dcterms:W3CDTF">2016-09-28T08:03:00Z</dcterms:modified>
</cp:coreProperties>
</file>